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D50B14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SECONDO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 w:rsidR="00617885">
        <w:rPr>
          <w:b/>
          <w:sz w:val="32"/>
        </w:rPr>
        <w:t>2</w:t>
      </w:r>
      <w:r w:rsidR="00BA3D2C">
        <w:rPr>
          <w:b/>
          <w:sz w:val="32"/>
        </w:rPr>
        <w:t>1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D50B14">
        <w:rPr>
          <w:b/>
          <w:sz w:val="32"/>
        </w:rPr>
        <w:t>44,72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D50B14">
        <w:rPr>
          <w:b/>
          <w:sz w:val="32"/>
        </w:rPr>
        <w:t>SECONDO</w:t>
      </w:r>
      <w:r w:rsidR="00617885">
        <w:rPr>
          <w:b/>
          <w:sz w:val="32"/>
        </w:rPr>
        <w:t xml:space="preserve"> TRIMESTRE 202</w:t>
      </w:r>
      <w:r w:rsidR="00BA3D2C">
        <w:rPr>
          <w:b/>
          <w:sz w:val="32"/>
        </w:rPr>
        <w:t>1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D50B14">
        <w:rPr>
          <w:b/>
          <w:sz w:val="32"/>
        </w:rPr>
        <w:t>18,82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688918176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50B14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4</cp:revision>
  <cp:lastPrinted>2018-10-26T17:50:00Z</cp:lastPrinted>
  <dcterms:created xsi:type="dcterms:W3CDTF">2021-04-26T16:06:00Z</dcterms:created>
  <dcterms:modified xsi:type="dcterms:W3CDTF">2021-07-27T17:10:00Z</dcterms:modified>
</cp:coreProperties>
</file>